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EB5E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872484" wp14:editId="6090AB1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2E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A740A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0B92E6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3635B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9B81AA1" w14:textId="77777777"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36E273AC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87C578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69F063F" w14:textId="77777777" w:rsidR="008512DE" w:rsidRDefault="001B5CEE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21696057"/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7166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внесении изменений в постановление администрации</w:t>
      </w:r>
    </w:p>
    <w:p w14:paraId="56CA290C" w14:textId="1C331D7D" w:rsidR="008512D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 от 09.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 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951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</w:t>
      </w:r>
    </w:p>
    <w:p w14:paraId="27AA1D76" w14:textId="77777777" w:rsidR="008512D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«Об утверждении муниципальной программы «Управление муниципальным имуществом и земельными ресурсами</w:t>
      </w:r>
    </w:p>
    <w:p w14:paraId="26D6FD70" w14:textId="0F0A3DF3" w:rsidR="001B5CEE" w:rsidRPr="001B5CE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 на 20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-202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годы»</w:t>
      </w:r>
      <w:bookmarkEnd w:id="0"/>
    </w:p>
    <w:p w14:paraId="20C58B9B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5896B96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3F12EC3" w14:textId="22007446" w:rsidR="001B5CEE" w:rsidRPr="005718A9" w:rsidRDefault="0041326F" w:rsidP="00107E6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8A9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3E20F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3E20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E20FA" w:rsidRPr="005718A9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</w:t>
      </w:r>
      <w:r w:rsidR="003E20FA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3E20FA">
        <w:rPr>
          <w:rFonts w:ascii="Times New Roman" w:hAnsi="Times New Roman" w:cs="Times New Roman"/>
          <w:sz w:val="28"/>
          <w:szCs w:val="28"/>
        </w:rPr>
        <w:t xml:space="preserve">от </w:t>
      </w:r>
      <w:r w:rsidR="00AF392D">
        <w:rPr>
          <w:rFonts w:ascii="Times New Roman" w:hAnsi="Times New Roman" w:cs="Times New Roman"/>
          <w:sz w:val="28"/>
          <w:szCs w:val="28"/>
        </w:rPr>
        <w:t>22.04</w:t>
      </w:r>
      <w:r w:rsidR="003E20FA">
        <w:rPr>
          <w:rFonts w:ascii="Times New Roman" w:hAnsi="Times New Roman" w:cs="Times New Roman"/>
          <w:sz w:val="28"/>
          <w:szCs w:val="28"/>
        </w:rPr>
        <w:t>.2021 № 5</w:t>
      </w:r>
      <w:r w:rsidR="00AF392D">
        <w:rPr>
          <w:rFonts w:ascii="Times New Roman" w:hAnsi="Times New Roman" w:cs="Times New Roman"/>
          <w:sz w:val="28"/>
          <w:szCs w:val="28"/>
        </w:rPr>
        <w:t>9</w:t>
      </w:r>
      <w:r w:rsidR="003E20FA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46152D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3E20FA">
        <w:rPr>
          <w:rFonts w:ascii="Times New Roman" w:hAnsi="Times New Roman" w:cs="Times New Roman"/>
          <w:sz w:val="28"/>
          <w:szCs w:val="28"/>
        </w:rPr>
        <w:t xml:space="preserve">в 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3E20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18A9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</w:t>
      </w:r>
      <w:r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19BF">
        <w:rPr>
          <w:rFonts w:ascii="Times New Roman" w:hAnsi="Times New Roman" w:cs="Times New Roman"/>
          <w:sz w:val="28"/>
          <w:szCs w:val="28"/>
        </w:rPr>
        <w:t>24.12.2020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619BF">
        <w:rPr>
          <w:rFonts w:ascii="Times New Roman" w:hAnsi="Times New Roman" w:cs="Times New Roman"/>
          <w:sz w:val="28"/>
          <w:szCs w:val="28"/>
        </w:rPr>
        <w:t>41</w:t>
      </w:r>
      <w:r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районного бюджета Михайловского муниципального района на 202</w:t>
      </w:r>
      <w:r w:rsidR="00DC59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C59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C59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годов», руководствуясь Уставом Михайловского муниципального района,</w:t>
      </w:r>
      <w:r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</w:t>
      </w:r>
      <w:r w:rsidR="001B5CEE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9BBD71" w14:textId="77777777" w:rsidR="001B5CEE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DD87E5" w14:textId="77777777" w:rsidR="001B5CEE" w:rsidRPr="001B5CEE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2DC2F568" w14:textId="77777777" w:rsidR="001B5CEE" w:rsidRPr="001B5CEE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5749F0" w14:textId="1CAD3F41" w:rsidR="00B65420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постановление администрации Михайловского муниципального района от </w:t>
      </w:r>
      <w:r w:rsidR="00DC59C8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09.11.2020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C59C8">
        <w:rPr>
          <w:rFonts w:ascii="Times New Roman" w:eastAsia="Times New Roman" w:hAnsi="Times New Roman" w:cs="Times New Roman"/>
          <w:sz w:val="28"/>
          <w:szCs w:val="28"/>
          <w:lang w:eastAsia="ru-RU"/>
        </w:rPr>
        <w:t>951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«Об утверждении муниципальной программы «Управление муниципальным имуществом и</w:t>
      </w:r>
      <w:r w:rsidR="006C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земельными ресурсами Михайловского муниципального района на 20</w:t>
      </w:r>
      <w:r w:rsidR="00DC59C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C59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следующего содержания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BC6D1B" w14:textId="3D334631" w:rsidR="001B5CEE" w:rsidRPr="009A2F5B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B50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49C8" w:rsidRPr="00B5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9C8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878BF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8F3A7D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бюджетных ассигнований</w:t>
      </w:r>
      <w:r w:rsidR="006270A5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="006270A5" w:rsidRPr="009A2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</w:t>
      </w:r>
      <w:r w:rsidR="008F3A7D" w:rsidRPr="009A2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95777" w:rsidRPr="009A2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8F3A7D" w:rsidRPr="009A2F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5420" w:rsidRPr="009A2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9A2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2B49C8" w:rsidRPr="009A2F5B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395777" w:rsidRPr="009A2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9A2F5B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</w:t>
      </w:r>
      <w:r w:rsidR="006270A5" w:rsidRPr="009A2F5B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9A2F5B" w:rsidRPr="009A2F5B">
        <w:rPr>
          <w:rFonts w:ascii="Times New Roman" w:hAnsi="Times New Roman" w:cs="Times New Roman"/>
          <w:sz w:val="28"/>
          <w:szCs w:val="28"/>
        </w:rPr>
        <w:t>94733,40</w:t>
      </w:r>
      <w:r w:rsidR="004257C3" w:rsidRPr="009A2F5B">
        <w:rPr>
          <w:rFonts w:ascii="Times New Roman" w:hAnsi="Times New Roman" w:cs="Times New Roman"/>
          <w:sz w:val="28"/>
          <w:szCs w:val="28"/>
        </w:rPr>
        <w:t xml:space="preserve"> </w:t>
      </w:r>
      <w:r w:rsidR="006270A5" w:rsidRPr="009A2F5B">
        <w:rPr>
          <w:rFonts w:ascii="Times New Roman" w:hAnsi="Times New Roman" w:cs="Times New Roman"/>
          <w:sz w:val="28"/>
          <w:szCs w:val="28"/>
        </w:rPr>
        <w:t xml:space="preserve">тыс. рублей, в том числе </w:t>
      </w:r>
      <w:r w:rsidR="00395777" w:rsidRPr="009A2F5B">
        <w:rPr>
          <w:rFonts w:ascii="Times New Roman" w:hAnsi="Times New Roman" w:cs="Times New Roman"/>
          <w:sz w:val="28"/>
          <w:szCs w:val="28"/>
        </w:rPr>
        <w:t xml:space="preserve">из средств местного бюджета </w:t>
      </w:r>
      <w:r w:rsidR="006270A5" w:rsidRPr="009A2F5B">
        <w:rPr>
          <w:rFonts w:ascii="Times New Roman" w:hAnsi="Times New Roman" w:cs="Times New Roman"/>
          <w:sz w:val="28"/>
          <w:szCs w:val="28"/>
        </w:rPr>
        <w:t xml:space="preserve">– </w:t>
      </w:r>
      <w:r w:rsidR="009A2F5B" w:rsidRPr="009A2F5B">
        <w:rPr>
          <w:rFonts w:ascii="Times New Roman" w:hAnsi="Times New Roman" w:cs="Times New Roman"/>
          <w:sz w:val="28"/>
          <w:szCs w:val="28"/>
        </w:rPr>
        <w:t>39209,61</w:t>
      </w:r>
      <w:r w:rsidR="00150A65" w:rsidRPr="009A2F5B">
        <w:rPr>
          <w:rFonts w:ascii="Times New Roman" w:hAnsi="Times New Roman" w:cs="Times New Roman"/>
          <w:sz w:val="28"/>
          <w:szCs w:val="28"/>
        </w:rPr>
        <w:t xml:space="preserve"> </w:t>
      </w:r>
      <w:r w:rsidR="00395777" w:rsidRPr="009A2F5B">
        <w:rPr>
          <w:rFonts w:ascii="Times New Roman" w:hAnsi="Times New Roman" w:cs="Times New Roman"/>
          <w:sz w:val="28"/>
          <w:szCs w:val="28"/>
        </w:rPr>
        <w:t>тыс. руб</w:t>
      </w:r>
      <w:r w:rsidR="006270A5" w:rsidRPr="009A2F5B">
        <w:rPr>
          <w:rFonts w:ascii="Times New Roman" w:hAnsi="Times New Roman" w:cs="Times New Roman"/>
          <w:sz w:val="28"/>
          <w:szCs w:val="28"/>
        </w:rPr>
        <w:t>лей</w:t>
      </w:r>
      <w:r w:rsidR="002B49C8" w:rsidRPr="009A2F5B">
        <w:rPr>
          <w:rFonts w:ascii="Times New Roman" w:hAnsi="Times New Roman" w:cs="Times New Roman"/>
          <w:sz w:val="28"/>
          <w:szCs w:val="28"/>
        </w:rPr>
        <w:t>, из сре</w:t>
      </w:r>
      <w:proofErr w:type="gramStart"/>
      <w:r w:rsidR="002B49C8" w:rsidRPr="009A2F5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B49C8" w:rsidRPr="009A2F5B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B50E61" w:rsidRPr="009A2F5B">
        <w:rPr>
          <w:rFonts w:ascii="Times New Roman" w:eastAsia="Calibri" w:hAnsi="Times New Roman" w:cs="Times New Roman"/>
          <w:sz w:val="28"/>
          <w:szCs w:val="28"/>
          <w:lang w:eastAsia="ru-RU"/>
        </w:rPr>
        <w:t>55523,79</w:t>
      </w:r>
      <w:r w:rsidR="002B49C8" w:rsidRPr="009A2F5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270A5" w:rsidRPr="009A2F5B">
        <w:rPr>
          <w:rFonts w:ascii="Times New Roman" w:hAnsi="Times New Roman" w:cs="Times New Roman"/>
          <w:sz w:val="28"/>
          <w:szCs w:val="28"/>
        </w:rPr>
        <w:t>»</w:t>
      </w:r>
      <w:r w:rsidR="005D719B" w:rsidRPr="009A2F5B">
        <w:rPr>
          <w:rFonts w:ascii="Times New Roman" w:hAnsi="Times New Roman" w:cs="Times New Roman"/>
          <w:sz w:val="28"/>
          <w:szCs w:val="28"/>
        </w:rPr>
        <w:t>, далее по тексту.</w:t>
      </w:r>
    </w:p>
    <w:p w14:paraId="3AB27462" w14:textId="77777777" w:rsidR="001B5CEE" w:rsidRPr="00F27801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95777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A7D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1489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395777" w:rsidRPr="00F27801">
        <w:rPr>
          <w:rFonts w:ascii="Times New Roman" w:hAnsi="Times New Roman" w:cs="Times New Roman"/>
          <w:sz w:val="28"/>
          <w:szCs w:val="28"/>
        </w:rPr>
        <w:t>V</w:t>
      </w:r>
      <w:r w:rsidR="00107E62" w:rsidRPr="00F2780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95777" w:rsidRPr="00F27801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муниципальной программы»</w:t>
      </w:r>
      <w:r w:rsidR="00107E62" w:rsidRPr="00F27801">
        <w:rPr>
          <w:rFonts w:ascii="Times New Roman" w:hAnsi="Times New Roman" w:cs="Times New Roman"/>
          <w:sz w:val="28"/>
          <w:szCs w:val="28"/>
        </w:rPr>
        <w:t xml:space="preserve"> </w:t>
      </w:r>
      <w:r w:rsidR="008F3A7D" w:rsidRPr="00F27801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6B27A9B1" w14:textId="77777777" w:rsidR="008F3A7D" w:rsidRPr="00F27801" w:rsidRDefault="008F3A7D" w:rsidP="000620A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F27801">
        <w:rPr>
          <w:rFonts w:ascii="Times New Roman" w:hAnsi="Times New Roman" w:cs="Times New Roman"/>
          <w:sz w:val="28"/>
          <w:szCs w:val="28"/>
        </w:rPr>
        <w:t>«V. Ресурсное обеспечение реализации муниципальной программы</w:t>
      </w:r>
    </w:p>
    <w:p w14:paraId="6BA5E030" w14:textId="65CBD618" w:rsidR="008F3A7D" w:rsidRPr="00F27801" w:rsidRDefault="008F3A7D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80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</w:t>
      </w:r>
      <w:r w:rsidR="006270A5" w:rsidRPr="00F2780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A6225" w:rsidRPr="009A2F5B">
        <w:rPr>
          <w:rFonts w:ascii="Times New Roman" w:hAnsi="Times New Roman" w:cs="Times New Roman"/>
          <w:sz w:val="28"/>
          <w:szCs w:val="28"/>
        </w:rPr>
        <w:t>94733,40 тыс. рублей, в том числе из средств местного бюджета – 39209,61 тыс. рублей</w:t>
      </w:r>
      <w:r w:rsidR="00B50E61" w:rsidRPr="00F27801">
        <w:rPr>
          <w:rFonts w:ascii="Times New Roman" w:hAnsi="Times New Roman" w:cs="Times New Roman"/>
          <w:sz w:val="28"/>
          <w:szCs w:val="28"/>
        </w:rPr>
        <w:t>, из сре</w:t>
      </w:r>
      <w:proofErr w:type="gramStart"/>
      <w:r w:rsidR="00B50E61" w:rsidRPr="00F2780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B50E61" w:rsidRPr="00F27801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B50E61" w:rsidRPr="00F27801">
        <w:rPr>
          <w:rFonts w:ascii="Times New Roman" w:eastAsia="Calibri" w:hAnsi="Times New Roman" w:cs="Times New Roman"/>
          <w:sz w:val="28"/>
          <w:szCs w:val="28"/>
          <w:lang w:eastAsia="ru-RU"/>
        </w:rPr>
        <w:t>55523,79</w:t>
      </w:r>
      <w:r w:rsidR="002B49C8" w:rsidRPr="00F27801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F27801">
        <w:rPr>
          <w:rFonts w:ascii="Times New Roman" w:hAnsi="Times New Roman" w:cs="Times New Roman"/>
          <w:sz w:val="28"/>
          <w:szCs w:val="28"/>
        </w:rPr>
        <w:t>. 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год.</w:t>
      </w:r>
    </w:p>
    <w:p w14:paraId="55967910" w14:textId="77777777" w:rsidR="00DA3564" w:rsidRPr="00F27801" w:rsidRDefault="00DA3564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F3CBF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45BA2E5F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1291DB31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Ответственный исполнитель Управление по вопросам градостроительства,</w:t>
      </w:r>
    </w:p>
    <w:p w14:paraId="009290C4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</w:t>
      </w:r>
    </w:p>
    <w:p w14:paraId="11C857E4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3A7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4DE09182" w14:textId="77777777" w:rsidR="008F3A7D" w:rsidRPr="008F3A7D" w:rsidRDefault="008F3A7D" w:rsidP="008F3A7D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9707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4"/>
        <w:gridCol w:w="2821"/>
        <w:gridCol w:w="1276"/>
        <w:gridCol w:w="1066"/>
        <w:gridCol w:w="6"/>
        <w:gridCol w:w="1061"/>
        <w:gridCol w:w="11"/>
        <w:gridCol w:w="1056"/>
        <w:gridCol w:w="16"/>
        <w:gridCol w:w="1051"/>
        <w:gridCol w:w="22"/>
        <w:gridCol w:w="7"/>
      </w:tblGrid>
      <w:tr w:rsidR="008F3A7D" w:rsidRPr="00473FA5" w14:paraId="720DC80E" w14:textId="77777777" w:rsidTr="00501889">
        <w:trPr>
          <w:trHeight w:val="358"/>
          <w:tblCellSpacing w:w="5" w:type="nil"/>
        </w:trPr>
        <w:tc>
          <w:tcPr>
            <w:tcW w:w="1314" w:type="dxa"/>
            <w:vMerge w:val="restart"/>
            <w:vAlign w:val="center"/>
          </w:tcPr>
          <w:p w14:paraId="3B3AF8BD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21" w:type="dxa"/>
            <w:vMerge w:val="restart"/>
            <w:vAlign w:val="center"/>
          </w:tcPr>
          <w:p w14:paraId="606537FC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621A9C5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47AC1A1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14:paraId="2463403D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14:paraId="0EA43CA7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4DB79A00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14:paraId="179BC8D8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296" w:type="dxa"/>
            <w:gridSpan w:val="9"/>
          </w:tcPr>
          <w:p w14:paraId="4E74CDF3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</w:t>
            </w:r>
            <w:r w:rsidR="00094DC8"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F3A7D" w:rsidRPr="00473FA5" w14:paraId="09F562FB" w14:textId="77777777" w:rsidTr="00473FA5">
        <w:trPr>
          <w:gridAfter w:val="1"/>
          <w:wAfter w:w="7" w:type="dxa"/>
          <w:trHeight w:val="1074"/>
          <w:tblCellSpacing w:w="5" w:type="nil"/>
        </w:trPr>
        <w:tc>
          <w:tcPr>
            <w:tcW w:w="1314" w:type="dxa"/>
            <w:vMerge/>
            <w:vAlign w:val="center"/>
          </w:tcPr>
          <w:p w14:paraId="15C0A6B1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1AC79378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711AC9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F1D9A11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2" w:type="dxa"/>
            <w:gridSpan w:val="2"/>
            <w:vAlign w:val="center"/>
          </w:tcPr>
          <w:p w14:paraId="7DAC3A31" w14:textId="2847EFD6" w:rsidR="008F3A7D" w:rsidRPr="00473FA5" w:rsidRDefault="008F3A7D" w:rsidP="00DC59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473F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2" w:type="dxa"/>
            <w:gridSpan w:val="2"/>
            <w:vAlign w:val="center"/>
          </w:tcPr>
          <w:p w14:paraId="53415699" w14:textId="3BBB163A" w:rsidR="008F3A7D" w:rsidRPr="00473FA5" w:rsidRDefault="008F3A7D" w:rsidP="00DC59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473F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3" w:type="dxa"/>
            <w:gridSpan w:val="2"/>
            <w:vAlign w:val="center"/>
          </w:tcPr>
          <w:p w14:paraId="0CA3FB89" w14:textId="127911A4" w:rsidR="008F3A7D" w:rsidRPr="00473FA5" w:rsidRDefault="008F3A7D" w:rsidP="00DC59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59C8" w:rsidRPr="00473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73FA5" w:rsidRPr="00473FA5" w14:paraId="18BBABA9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 w:val="restart"/>
          </w:tcPr>
          <w:p w14:paraId="25E2F11B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21" w:type="dxa"/>
            <w:vMerge w:val="restart"/>
          </w:tcPr>
          <w:p w14:paraId="0E485BF3" w14:textId="45A16717" w:rsidR="00473FA5" w:rsidRPr="00473FA5" w:rsidRDefault="00473FA5" w:rsidP="00DC59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8FC232A" w14:textId="77777777" w:rsidR="00473FA5" w:rsidRPr="00473FA5" w:rsidRDefault="00473FA5" w:rsidP="007712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66" w:type="dxa"/>
            <w:vAlign w:val="center"/>
          </w:tcPr>
          <w:p w14:paraId="4BDDCA57" w14:textId="1E764485" w:rsidR="00473FA5" w:rsidRPr="00473FA5" w:rsidRDefault="009A2F5B" w:rsidP="00473FA5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39209,61</w:t>
            </w:r>
          </w:p>
        </w:tc>
        <w:tc>
          <w:tcPr>
            <w:tcW w:w="1067" w:type="dxa"/>
            <w:gridSpan w:val="2"/>
            <w:vAlign w:val="center"/>
          </w:tcPr>
          <w:p w14:paraId="16A83B68" w14:textId="46E9882C" w:rsidR="00473FA5" w:rsidRPr="00473FA5" w:rsidRDefault="009A2F5B" w:rsidP="00473FA5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29226,11</w:t>
            </w:r>
          </w:p>
        </w:tc>
        <w:tc>
          <w:tcPr>
            <w:tcW w:w="1067" w:type="dxa"/>
            <w:gridSpan w:val="2"/>
            <w:vAlign w:val="center"/>
          </w:tcPr>
          <w:p w14:paraId="4EFBC96A" w14:textId="239FDB25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4953,50</w:t>
            </w:r>
          </w:p>
        </w:tc>
        <w:tc>
          <w:tcPr>
            <w:tcW w:w="1067" w:type="dxa"/>
            <w:gridSpan w:val="2"/>
            <w:vAlign w:val="center"/>
          </w:tcPr>
          <w:p w14:paraId="2C6AD009" w14:textId="46A6DD6D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5030,00</w:t>
            </w:r>
          </w:p>
        </w:tc>
      </w:tr>
      <w:tr w:rsidR="00473FA5" w:rsidRPr="00473FA5" w14:paraId="57E72250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/>
          </w:tcPr>
          <w:p w14:paraId="72B52352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2A18F215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BDBAF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66" w:type="dxa"/>
            <w:vAlign w:val="center"/>
          </w:tcPr>
          <w:p w14:paraId="53F78A10" w14:textId="09562735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55523,79</w:t>
            </w:r>
          </w:p>
        </w:tc>
        <w:tc>
          <w:tcPr>
            <w:tcW w:w="1067" w:type="dxa"/>
            <w:gridSpan w:val="2"/>
            <w:vAlign w:val="center"/>
          </w:tcPr>
          <w:p w14:paraId="5A785836" w14:textId="591758C0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507,93</w:t>
            </w:r>
          </w:p>
        </w:tc>
        <w:tc>
          <w:tcPr>
            <w:tcW w:w="1067" w:type="dxa"/>
            <w:gridSpan w:val="2"/>
            <w:vAlign w:val="center"/>
          </w:tcPr>
          <w:p w14:paraId="55DCE5A2" w14:textId="0428C964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507,93</w:t>
            </w:r>
          </w:p>
        </w:tc>
        <w:tc>
          <w:tcPr>
            <w:tcW w:w="1067" w:type="dxa"/>
            <w:gridSpan w:val="2"/>
            <w:vAlign w:val="center"/>
          </w:tcPr>
          <w:p w14:paraId="166265C6" w14:textId="706B4558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507,93</w:t>
            </w:r>
          </w:p>
        </w:tc>
      </w:tr>
      <w:tr w:rsidR="00473FA5" w:rsidRPr="00473FA5" w14:paraId="37165F83" w14:textId="77777777" w:rsidTr="00473FA5">
        <w:trPr>
          <w:gridAfter w:val="2"/>
          <w:wAfter w:w="29" w:type="dxa"/>
          <w:trHeight w:val="404"/>
          <w:tblCellSpacing w:w="5" w:type="nil"/>
        </w:trPr>
        <w:tc>
          <w:tcPr>
            <w:tcW w:w="1314" w:type="dxa"/>
          </w:tcPr>
          <w:p w14:paraId="591C388B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2AB21266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C78AE19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0CBB9CCC" w14:textId="338CAE8B" w:rsidR="00473FA5" w:rsidRPr="00473FA5" w:rsidRDefault="009A2F5B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94733,40</w:t>
            </w:r>
          </w:p>
        </w:tc>
        <w:tc>
          <w:tcPr>
            <w:tcW w:w="1067" w:type="dxa"/>
            <w:gridSpan w:val="2"/>
            <w:vAlign w:val="center"/>
          </w:tcPr>
          <w:p w14:paraId="147AFBEE" w14:textId="7CD239B1" w:rsidR="00473FA5" w:rsidRPr="00473FA5" w:rsidRDefault="009A2F5B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47734,04</w:t>
            </w:r>
          </w:p>
        </w:tc>
        <w:tc>
          <w:tcPr>
            <w:tcW w:w="1067" w:type="dxa"/>
            <w:gridSpan w:val="2"/>
            <w:vAlign w:val="center"/>
          </w:tcPr>
          <w:p w14:paraId="4D1F8751" w14:textId="638F55F0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23461,43</w:t>
            </w:r>
          </w:p>
        </w:tc>
        <w:tc>
          <w:tcPr>
            <w:tcW w:w="1067" w:type="dxa"/>
            <w:gridSpan w:val="2"/>
            <w:vAlign w:val="center"/>
          </w:tcPr>
          <w:p w14:paraId="4D970E8F" w14:textId="282DCDC3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537,93»</w:t>
            </w:r>
          </w:p>
        </w:tc>
      </w:tr>
    </w:tbl>
    <w:p w14:paraId="705AFD14" w14:textId="77777777" w:rsidR="008F3A7D" w:rsidRPr="008F3A7D" w:rsidRDefault="008F3A7D" w:rsidP="008F3A7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BD5F5" w14:textId="77777777" w:rsidR="00F66110" w:rsidRDefault="001B5CEE" w:rsidP="008F3A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</w:t>
      </w:r>
      <w:r w:rsidR="005B15E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07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>риложени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е № 1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Программе «Перечень мероприятий муниципальной программы»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в новой редакции: </w:t>
      </w:r>
    </w:p>
    <w:p w14:paraId="743C1535" w14:textId="77777777" w:rsidR="00F66110" w:rsidRPr="00F66110" w:rsidRDefault="00F66110" w:rsidP="00F66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14:paraId="4006802D" w14:textId="77777777" w:rsidR="000620AB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муниципальной программы «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муниципальным имуществом</w:t>
      </w:r>
      <w:r w:rsidRP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земельными ресурсами Михайловского </w:t>
      </w:r>
    </w:p>
    <w:p w14:paraId="547003CE" w14:textId="30588140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79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79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84EDE49" w14:textId="77777777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2268"/>
        <w:gridCol w:w="8"/>
      </w:tblGrid>
      <w:tr w:rsidR="00DC59C8" w:rsidRPr="006C1B77" w14:paraId="51814AB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EA3402C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Наименование</w:t>
            </w:r>
          </w:p>
          <w:p w14:paraId="07E1CDB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851" w:type="dxa"/>
          </w:tcPr>
          <w:p w14:paraId="7C9D0D4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Ответственный исполнитель, соисполнитель </w:t>
            </w:r>
          </w:p>
        </w:tc>
        <w:tc>
          <w:tcPr>
            <w:tcW w:w="850" w:type="dxa"/>
          </w:tcPr>
          <w:p w14:paraId="3013B1BE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Источники</w:t>
            </w:r>
          </w:p>
          <w:p w14:paraId="7E96823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</w:t>
            </w:r>
          </w:p>
        </w:tc>
        <w:tc>
          <w:tcPr>
            <w:tcW w:w="3402" w:type="dxa"/>
            <w:gridSpan w:val="4"/>
          </w:tcPr>
          <w:p w14:paraId="6F0D662B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Объемы финансирования</w:t>
            </w:r>
          </w:p>
          <w:p w14:paraId="70156DD7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(тыс. рублей)</w:t>
            </w:r>
          </w:p>
        </w:tc>
        <w:tc>
          <w:tcPr>
            <w:tcW w:w="2268" w:type="dxa"/>
          </w:tcPr>
          <w:p w14:paraId="0123B27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Показатели результата реализации мероприятия по годам</w:t>
            </w:r>
          </w:p>
        </w:tc>
      </w:tr>
      <w:tr w:rsidR="00DC59C8" w:rsidRPr="006C1B77" w14:paraId="00D3185E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81CABD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2EF86BF6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0B527996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60F325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14:paraId="400A9B4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14:paraId="71F2E54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0E51C3E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</w:t>
            </w:r>
          </w:p>
        </w:tc>
        <w:tc>
          <w:tcPr>
            <w:tcW w:w="2268" w:type="dxa"/>
            <w:vAlign w:val="center"/>
          </w:tcPr>
          <w:p w14:paraId="71D483D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0A905517" w14:textId="77777777" w:rsidTr="00391594">
        <w:tc>
          <w:tcPr>
            <w:tcW w:w="9506" w:type="dxa"/>
            <w:gridSpan w:val="9"/>
          </w:tcPr>
          <w:p w14:paraId="3D5A7D6E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</w:t>
            </w:r>
            <w:r w:rsidRPr="006C1B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14:paraId="538AB00A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муниципальной программы - п</w:t>
            </w:r>
            <w:r w:rsidRPr="006C1B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обеспечения решения социально-экономических задач муниципального района, формирование эффективной структуры собственности и системы управления имуществом.</w:t>
            </w:r>
          </w:p>
        </w:tc>
      </w:tr>
      <w:tr w:rsidR="00DC59C8" w:rsidRPr="006C1B77" w14:paraId="1A45AEEF" w14:textId="77777777" w:rsidTr="00391594">
        <w:tc>
          <w:tcPr>
            <w:tcW w:w="9506" w:type="dxa"/>
            <w:gridSpan w:val="9"/>
          </w:tcPr>
          <w:p w14:paraId="5E1D0495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1: Повышение эффективности управления муниципальным имуществом</w:t>
            </w:r>
          </w:p>
        </w:tc>
      </w:tr>
      <w:tr w:rsidR="00DC59C8" w:rsidRPr="006C1B77" w14:paraId="66E7CBFD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E54C264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 Инвентаризация объектов недвижимости, оформление документов технического учета муниципального имущества и бесхозяйных объектов</w:t>
            </w:r>
          </w:p>
        </w:tc>
        <w:tc>
          <w:tcPr>
            <w:tcW w:w="851" w:type="dxa"/>
          </w:tcPr>
          <w:p w14:paraId="14B25FAE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A0D58AD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D0F9CBF" w14:textId="1F8E6F4E" w:rsidR="00DC59C8" w:rsidRPr="00BF1657" w:rsidRDefault="00DC59C8" w:rsidP="0025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  <w:r w:rsidR="002512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00,0</w:t>
            </w:r>
          </w:p>
        </w:tc>
        <w:tc>
          <w:tcPr>
            <w:tcW w:w="850" w:type="dxa"/>
          </w:tcPr>
          <w:p w14:paraId="2AFD1232" w14:textId="17FE6E72" w:rsidR="00DC59C8" w:rsidRPr="00BF1657" w:rsidRDefault="00251227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  <w:r w:rsidR="00DC59C8"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00,0</w:t>
            </w:r>
          </w:p>
        </w:tc>
        <w:tc>
          <w:tcPr>
            <w:tcW w:w="851" w:type="dxa"/>
          </w:tcPr>
          <w:p w14:paraId="49AFD497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850" w:type="dxa"/>
          </w:tcPr>
          <w:p w14:paraId="797B892E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2268" w:type="dxa"/>
          </w:tcPr>
          <w:p w14:paraId="134AB23C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Постановка объектов на </w:t>
            </w:r>
            <w:proofErr w:type="gramStart"/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государственный</w:t>
            </w:r>
            <w:proofErr w:type="gramEnd"/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33A4597A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учет:</w:t>
            </w:r>
          </w:p>
          <w:p w14:paraId="4309613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9 </w:t>
            </w:r>
          </w:p>
          <w:p w14:paraId="59E2F77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34 </w:t>
            </w:r>
          </w:p>
          <w:p w14:paraId="733C2F1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30 </w:t>
            </w:r>
          </w:p>
        </w:tc>
      </w:tr>
      <w:tr w:rsidR="00DC59C8" w:rsidRPr="006C1B77" w14:paraId="2E23AE59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5899721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1.2 Регистрация права муниципальной собственности на недвижимое имущество </w:t>
            </w:r>
          </w:p>
          <w:p w14:paraId="6A77AE3E" w14:textId="77777777" w:rsidR="00DC59C8" w:rsidRPr="006C1B77" w:rsidRDefault="00DC59C8" w:rsidP="00391594">
            <w:pPr>
              <w:widowControl w:val="0"/>
              <w:spacing w:before="160" w:after="0" w:line="2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x-none" w:eastAsia="x-none"/>
              </w:rPr>
            </w:pPr>
          </w:p>
        </w:tc>
        <w:tc>
          <w:tcPr>
            <w:tcW w:w="851" w:type="dxa"/>
          </w:tcPr>
          <w:p w14:paraId="0C6477E3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5580082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</w:tcPr>
          <w:p w14:paraId="1C1821D1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64D6174E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14:paraId="0448F703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7E38E23D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</w:tcPr>
          <w:p w14:paraId="674C282E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Получение выписок из ЕГРН об основных характеристиках и зарегистрированных правах на объект:</w:t>
            </w:r>
          </w:p>
          <w:p w14:paraId="6FAE6DCF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18 </w:t>
            </w:r>
          </w:p>
          <w:p w14:paraId="11B79D22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- 20 </w:t>
            </w:r>
          </w:p>
          <w:p w14:paraId="4C13C97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- 23 </w:t>
            </w:r>
          </w:p>
        </w:tc>
      </w:tr>
      <w:tr w:rsidR="00DC59C8" w:rsidRPr="006C1B77" w14:paraId="4ADF9CE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29E44BF3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1.3 Оценка рыночной стоимости, оценка рыночно обоснованной величины арендной платы объектов муниципального имущества в целях предоставления на торгах</w:t>
            </w:r>
          </w:p>
        </w:tc>
        <w:tc>
          <w:tcPr>
            <w:tcW w:w="851" w:type="dxa"/>
          </w:tcPr>
          <w:p w14:paraId="364264EC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2C267BB1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B63F37D" w14:textId="551711FA" w:rsidR="00DC59C8" w:rsidRPr="00BF1657" w:rsidRDefault="00DC59C8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</w:t>
            </w:r>
            <w:r w:rsidR="0025122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</w:t>
            </w: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480F979" w14:textId="573E3B66" w:rsidR="00DC59C8" w:rsidRPr="00BF1657" w:rsidRDefault="00DC59C8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 w:rsidR="0025122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</w:t>
            </w: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02EF627D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850" w:type="dxa"/>
          </w:tcPr>
          <w:p w14:paraId="34A20C7C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14:paraId="47C5B7EE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объектов оценки:</w:t>
            </w:r>
          </w:p>
          <w:p w14:paraId="072E0FDD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20 </w:t>
            </w:r>
          </w:p>
          <w:p w14:paraId="0D234211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20 </w:t>
            </w:r>
          </w:p>
          <w:p w14:paraId="1CAA432B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2023 год – 20 </w:t>
            </w:r>
          </w:p>
        </w:tc>
      </w:tr>
      <w:tr w:rsidR="00DC59C8" w:rsidRPr="006C1B77" w14:paraId="5E0B9D9D" w14:textId="77777777" w:rsidTr="00391594">
        <w:tc>
          <w:tcPr>
            <w:tcW w:w="9506" w:type="dxa"/>
            <w:gridSpan w:val="9"/>
          </w:tcPr>
          <w:p w14:paraId="7F93A41B" w14:textId="77777777" w:rsidR="00DC59C8" w:rsidRPr="00BF165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Задача № 2: Формирование земельного фонда муниципального образования, повышение </w:t>
            </w: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 </w:t>
            </w:r>
          </w:p>
        </w:tc>
      </w:tr>
      <w:tr w:rsidR="00DC59C8" w:rsidRPr="006C1B77" w14:paraId="186E89F2" w14:textId="77777777" w:rsidTr="00391594">
        <w:trPr>
          <w:gridAfter w:val="1"/>
          <w:wAfter w:w="8" w:type="dxa"/>
          <w:trHeight w:val="1725"/>
        </w:trPr>
        <w:tc>
          <w:tcPr>
            <w:tcW w:w="2127" w:type="dxa"/>
          </w:tcPr>
          <w:p w14:paraId="7EAA68F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2.1 Выполнение комплексных кадастровых работ и подготовка проекта межевания территории </w:t>
            </w:r>
          </w:p>
        </w:tc>
        <w:tc>
          <w:tcPr>
            <w:tcW w:w="851" w:type="dxa"/>
          </w:tcPr>
          <w:p w14:paraId="6A8A099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4C9F1736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E4A4A49" w14:textId="77777777" w:rsidR="00DC59C8" w:rsidRPr="00BF165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3000,0</w:t>
            </w:r>
          </w:p>
        </w:tc>
        <w:tc>
          <w:tcPr>
            <w:tcW w:w="850" w:type="dxa"/>
          </w:tcPr>
          <w:p w14:paraId="531099ED" w14:textId="77777777" w:rsidR="00DC59C8" w:rsidRPr="00BF165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851" w:type="dxa"/>
          </w:tcPr>
          <w:p w14:paraId="3EEDF6E9" w14:textId="77777777" w:rsidR="00DC59C8" w:rsidRPr="00BF165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850" w:type="dxa"/>
          </w:tcPr>
          <w:p w14:paraId="4A260C01" w14:textId="77777777" w:rsidR="00DC59C8" w:rsidRPr="00BF165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2268" w:type="dxa"/>
          </w:tcPr>
          <w:p w14:paraId="30A7678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территориальных зон:</w:t>
            </w:r>
          </w:p>
          <w:p w14:paraId="213B150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2 </w:t>
            </w:r>
          </w:p>
          <w:p w14:paraId="72A2CB30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 – 2</w:t>
            </w:r>
          </w:p>
          <w:p w14:paraId="6A59F73B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2023 год – 2</w:t>
            </w:r>
          </w:p>
        </w:tc>
      </w:tr>
      <w:tr w:rsidR="00DC59C8" w:rsidRPr="006C1B77" w14:paraId="52976E99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3AED7E3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2.2 Выполнение кадастровых работ в отношении земельных участков, сформированных в социальных целях и для предоставления в аренду</w:t>
            </w:r>
          </w:p>
        </w:tc>
        <w:tc>
          <w:tcPr>
            <w:tcW w:w="851" w:type="dxa"/>
          </w:tcPr>
          <w:p w14:paraId="459D0A8A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34AA194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7C9803F7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1900,0</w:t>
            </w:r>
          </w:p>
        </w:tc>
        <w:tc>
          <w:tcPr>
            <w:tcW w:w="850" w:type="dxa"/>
          </w:tcPr>
          <w:p w14:paraId="6EDD18C2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851" w:type="dxa"/>
          </w:tcPr>
          <w:p w14:paraId="330BB866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  <w:tc>
          <w:tcPr>
            <w:tcW w:w="850" w:type="dxa"/>
          </w:tcPr>
          <w:p w14:paraId="63ADE683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  <w:tc>
          <w:tcPr>
            <w:tcW w:w="2268" w:type="dxa"/>
          </w:tcPr>
          <w:p w14:paraId="2171180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0AB4196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43 </w:t>
            </w:r>
          </w:p>
          <w:p w14:paraId="3A3FD2EC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50 </w:t>
            </w:r>
          </w:p>
          <w:p w14:paraId="3D8B724A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50 </w:t>
            </w:r>
          </w:p>
          <w:p w14:paraId="29AC5075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39065FC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167AB21C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2.3 Формирование и уточнение местоположения земельных участков под муниципальными объектами</w:t>
            </w:r>
          </w:p>
        </w:tc>
        <w:tc>
          <w:tcPr>
            <w:tcW w:w="851" w:type="dxa"/>
          </w:tcPr>
          <w:p w14:paraId="7C0F9D6E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E178D2D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6890003D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885,0</w:t>
            </w:r>
          </w:p>
        </w:tc>
        <w:tc>
          <w:tcPr>
            <w:tcW w:w="850" w:type="dxa"/>
          </w:tcPr>
          <w:p w14:paraId="77661EF7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285,0</w:t>
            </w:r>
          </w:p>
        </w:tc>
        <w:tc>
          <w:tcPr>
            <w:tcW w:w="851" w:type="dxa"/>
          </w:tcPr>
          <w:p w14:paraId="23BEDEC5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850" w:type="dxa"/>
          </w:tcPr>
          <w:p w14:paraId="6C74FAEA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2268" w:type="dxa"/>
          </w:tcPr>
          <w:p w14:paraId="5ECACA8F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24C9AAFD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43 </w:t>
            </w:r>
          </w:p>
          <w:p w14:paraId="67B179FC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 – 30</w:t>
            </w:r>
          </w:p>
          <w:p w14:paraId="1EA19CBA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 – 30</w:t>
            </w:r>
          </w:p>
        </w:tc>
      </w:tr>
      <w:tr w:rsidR="00DC59C8" w:rsidRPr="006C1B77" w14:paraId="1BD27A72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4495A88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2.4. В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t>несение изменений в Генеральные планы и Правила землепользования и застройки</w:t>
            </w:r>
          </w:p>
        </w:tc>
        <w:tc>
          <w:tcPr>
            <w:tcW w:w="851" w:type="dxa"/>
          </w:tcPr>
          <w:p w14:paraId="3C6EAB8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CB6BF71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9DB3FC0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1600,0</w:t>
            </w:r>
          </w:p>
        </w:tc>
        <w:tc>
          <w:tcPr>
            <w:tcW w:w="850" w:type="dxa"/>
          </w:tcPr>
          <w:p w14:paraId="3B29593B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1600,0</w:t>
            </w:r>
          </w:p>
        </w:tc>
        <w:tc>
          <w:tcPr>
            <w:tcW w:w="851" w:type="dxa"/>
          </w:tcPr>
          <w:p w14:paraId="3C50F3EA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08AA3CCA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05EAD0A0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Генеральные планы и ПЗЗ с внесенными изменениями:</w:t>
            </w:r>
          </w:p>
          <w:p w14:paraId="1C52494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- 2</w:t>
            </w:r>
          </w:p>
        </w:tc>
      </w:tr>
      <w:tr w:rsidR="00DC59C8" w:rsidRPr="006C1B77" w14:paraId="24579F3E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74B023BA" w14:textId="77777777" w:rsidR="00DC59C8" w:rsidRPr="00BF165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3: Повышение эффективности деятельности администрации по распоряжению и управлению муниципальным имуществом в рамках осуществления полномочий</w:t>
            </w:r>
          </w:p>
        </w:tc>
      </w:tr>
      <w:tr w:rsidR="00B50E61" w:rsidRPr="006C1B77" w14:paraId="6D688B1C" w14:textId="77777777" w:rsidTr="00391594">
        <w:trPr>
          <w:gridAfter w:val="1"/>
          <w:wAfter w:w="8" w:type="dxa"/>
          <w:trHeight w:val="1587"/>
        </w:trPr>
        <w:tc>
          <w:tcPr>
            <w:tcW w:w="2127" w:type="dxa"/>
            <w:vMerge w:val="restart"/>
          </w:tcPr>
          <w:p w14:paraId="5084CCFD" w14:textId="50FDAB28" w:rsidR="00B50E61" w:rsidRPr="006C1B7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Приобретение жилых </w:t>
            </w:r>
            <w:r w:rsidR="009A622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и нежилых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помещений </w:t>
            </w:r>
          </w:p>
        </w:tc>
        <w:tc>
          <w:tcPr>
            <w:tcW w:w="851" w:type="dxa"/>
            <w:vMerge w:val="restart"/>
          </w:tcPr>
          <w:p w14:paraId="11B8D9FC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B8F4460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423F210B" w14:textId="049BDF60" w:rsidR="00B50E61" w:rsidRPr="00BF1657" w:rsidRDefault="00D81D53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8784,610</w:t>
            </w:r>
          </w:p>
        </w:tc>
        <w:tc>
          <w:tcPr>
            <w:tcW w:w="850" w:type="dxa"/>
          </w:tcPr>
          <w:p w14:paraId="0AE37ABE" w14:textId="154546FA" w:rsidR="00B50E61" w:rsidRPr="00BF1657" w:rsidRDefault="00D81D53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4861,110</w:t>
            </w:r>
          </w:p>
        </w:tc>
        <w:tc>
          <w:tcPr>
            <w:tcW w:w="851" w:type="dxa"/>
          </w:tcPr>
          <w:p w14:paraId="53E87309" w14:textId="77777777" w:rsidR="00B50E61" w:rsidRPr="00BF165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1923,5</w:t>
            </w:r>
          </w:p>
        </w:tc>
        <w:tc>
          <w:tcPr>
            <w:tcW w:w="850" w:type="dxa"/>
          </w:tcPr>
          <w:p w14:paraId="1791F9F6" w14:textId="77777777" w:rsidR="00B50E61" w:rsidRPr="00BF165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2000,0</w:t>
            </w:r>
          </w:p>
        </w:tc>
        <w:tc>
          <w:tcPr>
            <w:tcW w:w="2268" w:type="dxa"/>
            <w:vMerge w:val="restart"/>
          </w:tcPr>
          <w:p w14:paraId="562F161A" w14:textId="77777777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жилых помещений:</w:t>
            </w:r>
          </w:p>
          <w:p w14:paraId="676FC513" w14:textId="1AABB312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– 9</w:t>
            </w:r>
          </w:p>
          <w:p w14:paraId="45E85DBE" w14:textId="7C74C4F4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  <w:p w14:paraId="13E9EC31" w14:textId="77777777" w:rsidR="00B50E61" w:rsidRDefault="00B50E61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  <w:p w14:paraId="5443E7D6" w14:textId="77777777" w:rsidR="00D81D53" w:rsidRDefault="00D81D53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нежилых помещений:</w:t>
            </w:r>
          </w:p>
          <w:p w14:paraId="49D5BC6E" w14:textId="743A655F" w:rsidR="00D81D53" w:rsidRDefault="00D81D53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– 4</w:t>
            </w:r>
          </w:p>
          <w:p w14:paraId="7E6114D1" w14:textId="1016C302" w:rsidR="00D81D53" w:rsidRPr="006C1B77" w:rsidRDefault="00D81D53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50E61" w:rsidRPr="006C1B77" w14:paraId="0023DE26" w14:textId="77777777" w:rsidTr="00794D1A">
        <w:trPr>
          <w:gridAfter w:val="1"/>
          <w:wAfter w:w="8" w:type="dxa"/>
          <w:trHeight w:val="1587"/>
        </w:trPr>
        <w:tc>
          <w:tcPr>
            <w:tcW w:w="2127" w:type="dxa"/>
            <w:vMerge/>
          </w:tcPr>
          <w:p w14:paraId="7F636756" w14:textId="27AA9CA2" w:rsidR="00B50E61" w:rsidRPr="006C1B7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</w:tcPr>
          <w:p w14:paraId="2380562A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0D764FEB" w14:textId="06FFD47D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851" w:type="dxa"/>
          </w:tcPr>
          <w:p w14:paraId="0EE4A8DD" w14:textId="68FFA1D2" w:rsidR="00B50E61" w:rsidRPr="00BF1657" w:rsidRDefault="00B50E6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55523,79</w:t>
            </w:r>
          </w:p>
        </w:tc>
        <w:tc>
          <w:tcPr>
            <w:tcW w:w="850" w:type="dxa"/>
          </w:tcPr>
          <w:p w14:paraId="752EEC7D" w14:textId="166EEB46" w:rsidR="00B50E61" w:rsidRPr="00BF1657" w:rsidRDefault="00B50E6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851" w:type="dxa"/>
          </w:tcPr>
          <w:p w14:paraId="24337F2F" w14:textId="38449261" w:rsidR="00B50E61" w:rsidRPr="00BF1657" w:rsidRDefault="00B50E6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850" w:type="dxa"/>
          </w:tcPr>
          <w:p w14:paraId="66A2E6A5" w14:textId="39B064B0" w:rsidR="00B50E61" w:rsidRPr="00BF1657" w:rsidRDefault="00B50E6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2268" w:type="dxa"/>
            <w:vMerge/>
          </w:tcPr>
          <w:p w14:paraId="1277271A" w14:textId="77777777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94D1A" w:rsidRPr="006C1B77" w14:paraId="2B904065" w14:textId="77777777" w:rsidTr="00391594">
        <w:trPr>
          <w:gridAfter w:val="1"/>
          <w:wAfter w:w="8" w:type="dxa"/>
          <w:trHeight w:val="1587"/>
        </w:trPr>
        <w:tc>
          <w:tcPr>
            <w:tcW w:w="2127" w:type="dxa"/>
          </w:tcPr>
          <w:p w14:paraId="1CD080F9" w14:textId="453CD9C9" w:rsidR="00794D1A" w:rsidRPr="006C1B77" w:rsidRDefault="00794D1A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Приобретение транспортных средств</w:t>
            </w:r>
          </w:p>
        </w:tc>
        <w:tc>
          <w:tcPr>
            <w:tcW w:w="851" w:type="dxa"/>
          </w:tcPr>
          <w:p w14:paraId="05F083A3" w14:textId="31F784BC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6F6BA03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724AEEF6" w14:textId="0DFA6B06" w:rsidR="00794D1A" w:rsidRPr="00BF1657" w:rsidRDefault="00D81D53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19850,0</w:t>
            </w:r>
          </w:p>
        </w:tc>
        <w:tc>
          <w:tcPr>
            <w:tcW w:w="850" w:type="dxa"/>
          </w:tcPr>
          <w:p w14:paraId="3FBE4688" w14:textId="0B62CD12" w:rsidR="00794D1A" w:rsidRPr="00BF1657" w:rsidRDefault="00D81D53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19850,0</w:t>
            </w:r>
          </w:p>
        </w:tc>
        <w:tc>
          <w:tcPr>
            <w:tcW w:w="851" w:type="dxa"/>
          </w:tcPr>
          <w:p w14:paraId="01A4B04B" w14:textId="3C386E56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60BDB67" w14:textId="4835A739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5C14B840" w14:textId="77777777" w:rsidR="00794D1A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транспортных средств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21ED523C" w14:textId="35F94A11" w:rsidR="00794D1A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="00B50E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</w:t>
            </w:r>
            <w:r w:rsidR="00C025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единиц</w:t>
            </w:r>
            <w:r w:rsidR="00C025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</w:t>
            </w:r>
            <w:bookmarkStart w:id="1" w:name="_GoBack"/>
            <w:bookmarkEnd w:id="1"/>
          </w:p>
          <w:p w14:paraId="2FECD410" w14:textId="6ECD944A" w:rsidR="00794D1A" w:rsidRPr="006C1B77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94D1A" w:rsidRPr="006C1B77" w14:paraId="4C5D3D91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5EADB4AB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t xml:space="preserve">ехнический осмотр, 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страхование,  изменение регистрационных данных и постановка на учет транспортных средств</w:t>
            </w:r>
          </w:p>
        </w:tc>
        <w:tc>
          <w:tcPr>
            <w:tcW w:w="851" w:type="dxa"/>
          </w:tcPr>
          <w:p w14:paraId="48F8FBEE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14:paraId="12E5C450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Местный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бюджет</w:t>
            </w:r>
          </w:p>
        </w:tc>
        <w:tc>
          <w:tcPr>
            <w:tcW w:w="851" w:type="dxa"/>
          </w:tcPr>
          <w:p w14:paraId="13A8E54A" w14:textId="77777777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90,0</w:t>
            </w:r>
          </w:p>
        </w:tc>
        <w:tc>
          <w:tcPr>
            <w:tcW w:w="850" w:type="dxa"/>
          </w:tcPr>
          <w:p w14:paraId="51711283" w14:textId="77777777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1" w:type="dxa"/>
          </w:tcPr>
          <w:p w14:paraId="79E00221" w14:textId="77777777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0" w:type="dxa"/>
          </w:tcPr>
          <w:p w14:paraId="21BEA453" w14:textId="77777777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2268" w:type="dxa"/>
          </w:tcPr>
          <w:p w14:paraId="29B2D334" w14:textId="77777777" w:rsidR="00794D1A" w:rsidRPr="006C1B77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94D1A" w:rsidRPr="006C1B77" w14:paraId="6986E45C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300FCF0D" w14:textId="77777777" w:rsidR="00794D1A" w:rsidRPr="00BF1657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Задача № 4: Содержание имущества казны</w:t>
            </w:r>
          </w:p>
        </w:tc>
      </w:tr>
      <w:tr w:rsidR="00B520D7" w:rsidRPr="006C1B77" w14:paraId="45856354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6F397ED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4.1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отопления</w:t>
            </w:r>
          </w:p>
        </w:tc>
        <w:tc>
          <w:tcPr>
            <w:tcW w:w="851" w:type="dxa"/>
          </w:tcPr>
          <w:p w14:paraId="7A185E9F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13F2FFF6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6C524021" w14:textId="0B14D881" w:rsidR="00B520D7" w:rsidRPr="00BF1657" w:rsidRDefault="00941B5C" w:rsidP="00B579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160</w:t>
            </w:r>
            <w:r w:rsidR="00B520D7"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</w:tcPr>
          <w:p w14:paraId="2A7321EF" w14:textId="7D870838" w:rsidR="00B520D7" w:rsidRPr="00BF1657" w:rsidRDefault="00941B5C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60</w:t>
            </w:r>
            <w:r w:rsidR="00B520D7"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1" w:type="dxa"/>
          </w:tcPr>
          <w:p w14:paraId="1DE98FB0" w14:textId="77777777" w:rsidR="00B520D7" w:rsidRPr="00BF165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</w:tcPr>
          <w:p w14:paraId="243A1FD1" w14:textId="77777777" w:rsidR="00B520D7" w:rsidRPr="00BF165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2268" w:type="dxa"/>
            <w:vMerge w:val="restart"/>
          </w:tcPr>
          <w:p w14:paraId="5EBB8540" w14:textId="77777777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14:paraId="5AF3D69E" w14:textId="53AAE467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  <w:p w14:paraId="577D5A97" w14:textId="20B3FEA2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  <w:p w14:paraId="7FBE6068" w14:textId="1A24AD84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 – 2</w:t>
            </w:r>
          </w:p>
        </w:tc>
      </w:tr>
      <w:tr w:rsidR="00B520D7" w:rsidRPr="006C1B77" w14:paraId="7B6FF8B8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294061F6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4.2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электроснабжения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FAE90B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CB1A32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B8C9C6" w14:textId="786B9CA0" w:rsidR="00B520D7" w:rsidRPr="00BF1657" w:rsidRDefault="00941B5C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360</w:t>
            </w:r>
            <w:r w:rsidR="00B520D7"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21BA6B" w14:textId="57CBDBAC" w:rsidR="00B520D7" w:rsidRPr="00BF1657" w:rsidRDefault="00941B5C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60</w:t>
            </w:r>
            <w:r w:rsidR="00B520D7"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F9A710" w14:textId="77777777" w:rsidR="00B520D7" w:rsidRPr="00BF165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8AE4F6" w14:textId="77777777" w:rsidR="00B520D7" w:rsidRPr="00BF165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DC721FF" w14:textId="5E2C2605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228" w:rsidRPr="00D81D53" w14:paraId="15D3CAC9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7C855ED" w14:textId="780AF07F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4.3 Капитальный ремонт нежилых помещений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95659A" w14:textId="77777777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678C20" w14:textId="77777777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7796E6" w14:textId="0E66764F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E49EFD" w14:textId="56B9205C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B43AE8" w14:textId="171B5CBD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44BECE" w14:textId="0FC1870B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594A39" w14:textId="0E961AEE" w:rsidR="00540228" w:rsidRPr="00D81D53" w:rsidRDefault="0054022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помещений:</w:t>
            </w:r>
          </w:p>
          <w:p w14:paraId="1C58CD97" w14:textId="09F62EB7" w:rsidR="00540228" w:rsidRPr="00D81D53" w:rsidRDefault="00540228" w:rsidP="00540228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– 1 </w:t>
            </w:r>
          </w:p>
        </w:tc>
      </w:tr>
      <w:tr w:rsidR="00D81D53" w:rsidRPr="00D81D53" w14:paraId="515710D4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1AE0" w14:textId="61813E4D" w:rsidR="00D81D53" w:rsidRPr="00D81D53" w:rsidRDefault="00D81D53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940" w14:textId="1A906AED" w:rsidR="00D81D53" w:rsidRPr="00D81D53" w:rsidRDefault="00D81D53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6BB" w14:textId="3CE52745" w:rsidR="00D81D53" w:rsidRPr="00D81D53" w:rsidRDefault="00D81D53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4C8A" w14:textId="20F03614" w:rsidR="00D81D53" w:rsidRPr="00D81D53" w:rsidRDefault="00D81D53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D53">
              <w:rPr>
                <w:rFonts w:ascii="Times New Roman" w:hAnsi="Times New Roman" w:cs="Times New Roman"/>
                <w:sz w:val="23"/>
                <w:szCs w:val="23"/>
              </w:rPr>
              <w:t>39209,61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2458" w14:textId="450337B4" w:rsidR="00D81D53" w:rsidRPr="00D81D53" w:rsidRDefault="00D81D53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D53">
              <w:rPr>
                <w:rFonts w:ascii="Times New Roman" w:hAnsi="Times New Roman" w:cs="Times New Roman"/>
                <w:bCs/>
                <w:sz w:val="23"/>
                <w:szCs w:val="23"/>
              </w:rPr>
              <w:t>29226,11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387B" w14:textId="6611EF1B" w:rsidR="00D81D53" w:rsidRPr="00D81D53" w:rsidRDefault="00D81D53" w:rsidP="00B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D53">
              <w:rPr>
                <w:rFonts w:ascii="Times New Roman" w:hAnsi="Times New Roman" w:cs="Times New Roman"/>
                <w:bCs/>
                <w:sz w:val="23"/>
                <w:szCs w:val="23"/>
              </w:rPr>
              <w:t>4953,50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B1D5" w14:textId="26BCF3BC" w:rsidR="00D81D53" w:rsidRPr="00D81D53" w:rsidRDefault="00D81D53" w:rsidP="00B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D53">
              <w:rPr>
                <w:rFonts w:ascii="Times New Roman" w:hAnsi="Times New Roman" w:cs="Times New Roman"/>
                <w:bCs/>
                <w:sz w:val="23"/>
                <w:szCs w:val="23"/>
              </w:rPr>
              <w:t>5030,00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87B" w14:textId="77777777" w:rsidR="00D81D53" w:rsidRPr="00D81D53" w:rsidRDefault="00D81D53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81D53" w:rsidRPr="00D81D53" w14:paraId="229916B6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3B54" w14:textId="77777777" w:rsidR="00D81D53" w:rsidRPr="00D81D53" w:rsidRDefault="00D81D53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CCFF" w14:textId="3162C171" w:rsidR="00D81D53" w:rsidRPr="00D81D53" w:rsidRDefault="00D81D53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376A" w14:textId="3E2067D2" w:rsidR="00D81D53" w:rsidRPr="00D81D53" w:rsidRDefault="00D81D53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31C" w14:textId="7AEC347F" w:rsidR="00D81D53" w:rsidRPr="00D81D53" w:rsidRDefault="00D81D53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D81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55523,79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EEB3" w14:textId="69CE0B74" w:rsidR="00D81D53" w:rsidRPr="00D81D53" w:rsidRDefault="00D81D53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D81D53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2797" w14:textId="0AA8BBE0" w:rsidR="00D81D53" w:rsidRPr="00D81D53" w:rsidRDefault="00D81D53" w:rsidP="00B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D81D53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882C" w14:textId="4F86D964" w:rsidR="00D81D53" w:rsidRPr="00D81D53" w:rsidRDefault="00D81D53" w:rsidP="00B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D81D53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249" w14:textId="77777777" w:rsidR="00D81D53" w:rsidRPr="00D81D53" w:rsidRDefault="00D81D53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81D53" w:rsidRPr="00D81D53" w14:paraId="53CEC67B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6D2" w14:textId="77777777" w:rsidR="00D81D53" w:rsidRPr="00D81D53" w:rsidRDefault="00D81D53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007" w14:textId="77777777" w:rsidR="00D81D53" w:rsidRPr="00D81D53" w:rsidRDefault="00D81D53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E6B1" w14:textId="77777777" w:rsidR="00D81D53" w:rsidRPr="00D81D53" w:rsidRDefault="00D81D53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C5FB" w14:textId="597C0DD8" w:rsidR="00D81D53" w:rsidRPr="00D81D53" w:rsidRDefault="00D81D53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hAnsi="Times New Roman" w:cs="Times New Roman"/>
                <w:sz w:val="23"/>
                <w:szCs w:val="23"/>
              </w:rPr>
              <w:t>94733,40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F212" w14:textId="3CF7884F" w:rsidR="00D81D53" w:rsidRPr="00D81D53" w:rsidRDefault="00D81D53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hAnsi="Times New Roman" w:cs="Times New Roman"/>
                <w:bCs/>
                <w:sz w:val="23"/>
                <w:szCs w:val="23"/>
              </w:rPr>
              <w:t>47734,04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65BE" w14:textId="348DD163" w:rsidR="00D81D53" w:rsidRPr="00D81D53" w:rsidRDefault="00D81D53" w:rsidP="00BF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hAnsi="Times New Roman" w:cs="Times New Roman"/>
                <w:bCs/>
                <w:sz w:val="23"/>
                <w:szCs w:val="23"/>
              </w:rPr>
              <w:t>23461,43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159E" w14:textId="7239E647" w:rsidR="00D81D53" w:rsidRPr="00D81D53" w:rsidRDefault="00D81D53" w:rsidP="00BF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hAnsi="Times New Roman" w:cs="Times New Roman"/>
                <w:bCs/>
                <w:sz w:val="23"/>
                <w:szCs w:val="23"/>
              </w:rPr>
              <w:t>23537,93»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484F" w14:textId="77777777" w:rsidR="00D81D53" w:rsidRPr="00D81D53" w:rsidRDefault="00D81D53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715DF010" w14:textId="77777777" w:rsidR="00F66110" w:rsidRDefault="00F66110" w:rsidP="00DA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BCF7E6A" w14:textId="349333D0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8F6A54">
        <w:rPr>
          <w:rFonts w:ascii="Times New Roman" w:eastAsia="Times New Roman" w:hAnsi="Times New Roman" w:cs="Arial"/>
          <w:sz w:val="28"/>
          <w:szCs w:val="28"/>
          <w:lang w:eastAsia="ru-RU"/>
        </w:rPr>
        <w:t>Горшков А.П</w:t>
      </w:r>
      <w:r w:rsidR="00501889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proofErr w:type="gramStart"/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района. </w:t>
      </w:r>
    </w:p>
    <w:p w14:paraId="223171DD" w14:textId="77777777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14:paraId="5DE9FE74" w14:textId="77777777" w:rsidR="001B5CEE" w:rsidRDefault="00700C8F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Зубок П.А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D399CE" w14:textId="77777777" w:rsidR="00DA3564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062BA" w14:textId="77777777" w:rsidR="00DA3564" w:rsidRPr="001B5CEE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98732F" w14:textId="77777777" w:rsidR="001B5CEE" w:rsidRPr="001B5CEE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5A877E0E" w14:textId="58A53F4E" w:rsidR="001B5CEE" w:rsidRPr="001B5CEE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</w:t>
      </w:r>
      <w:r w:rsidR="00DA35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3B62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700C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1AFBD0D4" w14:textId="50AE51FD" w:rsidR="00504270" w:rsidRPr="007122FE" w:rsidRDefault="003B6203" w:rsidP="001B5CEE">
      <w:pPr>
        <w:pStyle w:val="a6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sectPr w:rsidR="00504270" w:rsidRPr="007122FE" w:rsidSect="008B48B0">
      <w:headerReference w:type="default" r:id="rId10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25F7F" w14:textId="77777777" w:rsidR="00180879" w:rsidRDefault="00180879" w:rsidP="002E394C">
      <w:pPr>
        <w:spacing w:after="0" w:line="240" w:lineRule="auto"/>
      </w:pPr>
      <w:r>
        <w:separator/>
      </w:r>
    </w:p>
  </w:endnote>
  <w:endnote w:type="continuationSeparator" w:id="0">
    <w:p w14:paraId="3DDCE2F5" w14:textId="77777777" w:rsidR="00180879" w:rsidRDefault="00180879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9DD4E" w14:textId="77777777" w:rsidR="00180879" w:rsidRDefault="00180879" w:rsidP="002E394C">
      <w:pPr>
        <w:spacing w:after="0" w:line="240" w:lineRule="auto"/>
      </w:pPr>
      <w:r>
        <w:separator/>
      </w:r>
    </w:p>
  </w:footnote>
  <w:footnote w:type="continuationSeparator" w:id="0">
    <w:p w14:paraId="420E26A6" w14:textId="77777777" w:rsidR="00180879" w:rsidRDefault="00180879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391544"/>
      <w:docPartObj>
        <w:docPartGallery w:val="Page Numbers (Top of Page)"/>
        <w:docPartUnique/>
      </w:docPartObj>
    </w:sdtPr>
    <w:sdtEndPr/>
    <w:sdtContent>
      <w:p w14:paraId="7EA635AB" w14:textId="665689E4" w:rsidR="006C4FB7" w:rsidRDefault="006C4F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58B">
          <w:rPr>
            <w:noProof/>
          </w:rPr>
          <w:t>2</w:t>
        </w:r>
        <w:r>
          <w:fldChar w:fldCharType="end"/>
        </w:r>
      </w:p>
    </w:sdtContent>
  </w:sdt>
  <w:p w14:paraId="22E3474E" w14:textId="77777777" w:rsidR="006C4FB7" w:rsidRDefault="006C4F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5D0"/>
    <w:rsid w:val="00012401"/>
    <w:rsid w:val="0002084D"/>
    <w:rsid w:val="000217B3"/>
    <w:rsid w:val="00035D27"/>
    <w:rsid w:val="000522C7"/>
    <w:rsid w:val="000537CC"/>
    <w:rsid w:val="000620AB"/>
    <w:rsid w:val="00090E4D"/>
    <w:rsid w:val="00094DC8"/>
    <w:rsid w:val="00096BC7"/>
    <w:rsid w:val="000B210F"/>
    <w:rsid w:val="000C2BCE"/>
    <w:rsid w:val="00107E62"/>
    <w:rsid w:val="00124A3D"/>
    <w:rsid w:val="00127983"/>
    <w:rsid w:val="001352DB"/>
    <w:rsid w:val="00150A65"/>
    <w:rsid w:val="001619BF"/>
    <w:rsid w:val="00180879"/>
    <w:rsid w:val="001878BF"/>
    <w:rsid w:val="001B5081"/>
    <w:rsid w:val="001B5CEE"/>
    <w:rsid w:val="001C2073"/>
    <w:rsid w:val="001D4CC8"/>
    <w:rsid w:val="001E3E4F"/>
    <w:rsid w:val="001F305B"/>
    <w:rsid w:val="00206B2F"/>
    <w:rsid w:val="00217AF1"/>
    <w:rsid w:val="00223D91"/>
    <w:rsid w:val="00251227"/>
    <w:rsid w:val="0027346F"/>
    <w:rsid w:val="00273BDE"/>
    <w:rsid w:val="002914AC"/>
    <w:rsid w:val="002B49C8"/>
    <w:rsid w:val="002C5FD0"/>
    <w:rsid w:val="002D0185"/>
    <w:rsid w:val="002E394C"/>
    <w:rsid w:val="002E39FE"/>
    <w:rsid w:val="002E796A"/>
    <w:rsid w:val="002F0446"/>
    <w:rsid w:val="0033286F"/>
    <w:rsid w:val="00354157"/>
    <w:rsid w:val="00384C75"/>
    <w:rsid w:val="003943A3"/>
    <w:rsid w:val="00395777"/>
    <w:rsid w:val="003B6203"/>
    <w:rsid w:val="003E20FA"/>
    <w:rsid w:val="00410049"/>
    <w:rsid w:val="0041326F"/>
    <w:rsid w:val="004257C3"/>
    <w:rsid w:val="00442680"/>
    <w:rsid w:val="00443397"/>
    <w:rsid w:val="00452E90"/>
    <w:rsid w:val="0045420B"/>
    <w:rsid w:val="0046152D"/>
    <w:rsid w:val="00473FA5"/>
    <w:rsid w:val="004A2F29"/>
    <w:rsid w:val="004B23EA"/>
    <w:rsid w:val="004D6371"/>
    <w:rsid w:val="004E35E7"/>
    <w:rsid w:val="00501889"/>
    <w:rsid w:val="00504270"/>
    <w:rsid w:val="00521C5F"/>
    <w:rsid w:val="00540228"/>
    <w:rsid w:val="00541DE3"/>
    <w:rsid w:val="00554855"/>
    <w:rsid w:val="00557FD4"/>
    <w:rsid w:val="005718A9"/>
    <w:rsid w:val="00571A58"/>
    <w:rsid w:val="00596C13"/>
    <w:rsid w:val="005B15E7"/>
    <w:rsid w:val="005B173E"/>
    <w:rsid w:val="005B4FB3"/>
    <w:rsid w:val="005D2D76"/>
    <w:rsid w:val="005D719B"/>
    <w:rsid w:val="005E3745"/>
    <w:rsid w:val="005F0B85"/>
    <w:rsid w:val="005F1E6E"/>
    <w:rsid w:val="005F3A61"/>
    <w:rsid w:val="00602669"/>
    <w:rsid w:val="00622108"/>
    <w:rsid w:val="006270A5"/>
    <w:rsid w:val="00641E4E"/>
    <w:rsid w:val="006550FE"/>
    <w:rsid w:val="00670E8E"/>
    <w:rsid w:val="00674117"/>
    <w:rsid w:val="006C4FB7"/>
    <w:rsid w:val="006D17CF"/>
    <w:rsid w:val="006D53EA"/>
    <w:rsid w:val="00700C8F"/>
    <w:rsid w:val="00703E3C"/>
    <w:rsid w:val="007122FE"/>
    <w:rsid w:val="0071668A"/>
    <w:rsid w:val="00725953"/>
    <w:rsid w:val="007265CC"/>
    <w:rsid w:val="00757067"/>
    <w:rsid w:val="0077120D"/>
    <w:rsid w:val="00771D31"/>
    <w:rsid w:val="007903F6"/>
    <w:rsid w:val="00794D1A"/>
    <w:rsid w:val="007C5B43"/>
    <w:rsid w:val="007D1390"/>
    <w:rsid w:val="007D1CD4"/>
    <w:rsid w:val="007F2A7D"/>
    <w:rsid w:val="007F5589"/>
    <w:rsid w:val="008209A2"/>
    <w:rsid w:val="00831491"/>
    <w:rsid w:val="008336FF"/>
    <w:rsid w:val="0084018B"/>
    <w:rsid w:val="008512DE"/>
    <w:rsid w:val="008562FA"/>
    <w:rsid w:val="00865281"/>
    <w:rsid w:val="0088521E"/>
    <w:rsid w:val="008A1D69"/>
    <w:rsid w:val="008B48B0"/>
    <w:rsid w:val="008C79C5"/>
    <w:rsid w:val="008D42C1"/>
    <w:rsid w:val="008F3A7D"/>
    <w:rsid w:val="008F6A54"/>
    <w:rsid w:val="00910160"/>
    <w:rsid w:val="00911CAC"/>
    <w:rsid w:val="0091345A"/>
    <w:rsid w:val="00917E8B"/>
    <w:rsid w:val="00941B5C"/>
    <w:rsid w:val="00950881"/>
    <w:rsid w:val="009A1BD6"/>
    <w:rsid w:val="009A2F5B"/>
    <w:rsid w:val="009A6225"/>
    <w:rsid w:val="009C512A"/>
    <w:rsid w:val="009F6F0D"/>
    <w:rsid w:val="00A37B2F"/>
    <w:rsid w:val="00A45F2A"/>
    <w:rsid w:val="00A54496"/>
    <w:rsid w:val="00A96503"/>
    <w:rsid w:val="00AA2E46"/>
    <w:rsid w:val="00AA3B1A"/>
    <w:rsid w:val="00AC43B7"/>
    <w:rsid w:val="00AD3DED"/>
    <w:rsid w:val="00AE1840"/>
    <w:rsid w:val="00AF2634"/>
    <w:rsid w:val="00AF392D"/>
    <w:rsid w:val="00B3226D"/>
    <w:rsid w:val="00B50E61"/>
    <w:rsid w:val="00B520D7"/>
    <w:rsid w:val="00B561B9"/>
    <w:rsid w:val="00B56DED"/>
    <w:rsid w:val="00B57333"/>
    <w:rsid w:val="00B57996"/>
    <w:rsid w:val="00B60C03"/>
    <w:rsid w:val="00B65420"/>
    <w:rsid w:val="00B85A09"/>
    <w:rsid w:val="00B92F19"/>
    <w:rsid w:val="00B951E2"/>
    <w:rsid w:val="00B955D5"/>
    <w:rsid w:val="00B97DC5"/>
    <w:rsid w:val="00BA7B5C"/>
    <w:rsid w:val="00BB0339"/>
    <w:rsid w:val="00BF1657"/>
    <w:rsid w:val="00C01CA4"/>
    <w:rsid w:val="00C0258B"/>
    <w:rsid w:val="00C02ED8"/>
    <w:rsid w:val="00C07A12"/>
    <w:rsid w:val="00C745DE"/>
    <w:rsid w:val="00C74AA2"/>
    <w:rsid w:val="00CA370B"/>
    <w:rsid w:val="00CA5736"/>
    <w:rsid w:val="00CA62AC"/>
    <w:rsid w:val="00D067E5"/>
    <w:rsid w:val="00D32730"/>
    <w:rsid w:val="00D422EF"/>
    <w:rsid w:val="00D57504"/>
    <w:rsid w:val="00D65225"/>
    <w:rsid w:val="00D81D53"/>
    <w:rsid w:val="00D840EB"/>
    <w:rsid w:val="00DA3564"/>
    <w:rsid w:val="00DA79EC"/>
    <w:rsid w:val="00DC39BB"/>
    <w:rsid w:val="00DC59C8"/>
    <w:rsid w:val="00DE1E2D"/>
    <w:rsid w:val="00E14732"/>
    <w:rsid w:val="00E26EDB"/>
    <w:rsid w:val="00E51489"/>
    <w:rsid w:val="00E53063"/>
    <w:rsid w:val="00E63955"/>
    <w:rsid w:val="00E7161F"/>
    <w:rsid w:val="00E945DD"/>
    <w:rsid w:val="00EC6B51"/>
    <w:rsid w:val="00EF69C9"/>
    <w:rsid w:val="00F05E47"/>
    <w:rsid w:val="00F145C2"/>
    <w:rsid w:val="00F27801"/>
    <w:rsid w:val="00F41DDE"/>
    <w:rsid w:val="00F50437"/>
    <w:rsid w:val="00F66110"/>
    <w:rsid w:val="00F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4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025E6-6E1D-449E-9630-E367B268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20</cp:revision>
  <cp:lastPrinted>2021-03-16T23:00:00Z</cp:lastPrinted>
  <dcterms:created xsi:type="dcterms:W3CDTF">2020-10-06T23:48:00Z</dcterms:created>
  <dcterms:modified xsi:type="dcterms:W3CDTF">2021-05-11T06:05:00Z</dcterms:modified>
</cp:coreProperties>
</file>